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Default="00057C49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Παρενοχλήσεις και άλλες οχλήσεις</w:t>
      </w:r>
      <w:r w:rsidR="00FA5DA2">
        <w:rPr>
          <w:rFonts w:ascii="Tahoma" w:eastAsia="Times New Roman" w:hAnsi="Tahoma" w:cs="Tahoma"/>
          <w:b/>
          <w:sz w:val="44"/>
          <w:szCs w:val="28"/>
          <w:lang w:val="el-GR"/>
        </w:rPr>
        <w:t>…</w:t>
      </w:r>
    </w:p>
    <w:p w:rsidR="00801B33" w:rsidRDefault="00801B33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FA5DA2" w:rsidRDefault="00FA5DA2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6923DE">
        <w:rPr>
          <w:rFonts w:ascii="Tahoma" w:eastAsia="Times New Roman" w:hAnsi="Tahoma" w:cs="Tahoma"/>
          <w:b/>
          <w:sz w:val="36"/>
          <w:szCs w:val="28"/>
          <w:lang w:val="el-GR"/>
        </w:rPr>
        <w:t>Π</w:t>
      </w:r>
      <w:r>
        <w:rPr>
          <w:rFonts w:ascii="Tahoma" w:eastAsia="Times New Roman" w:hAnsi="Tahoma" w:cs="Tahoma"/>
          <w:sz w:val="28"/>
          <w:szCs w:val="28"/>
          <w:lang w:val="el-GR"/>
        </w:rPr>
        <w:t>ριν ασχοληθώ με το</w:t>
      </w:r>
      <w:r w:rsidR="001A0250" w:rsidRPr="001A0250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A0250">
        <w:rPr>
          <w:rFonts w:ascii="Tahoma" w:eastAsia="Times New Roman" w:hAnsi="Tahoma" w:cs="Tahoma"/>
          <w:sz w:val="28"/>
          <w:szCs w:val="28"/>
          <w:lang w:val="el-GR"/>
        </w:rPr>
        <w:t>σημερινό μου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θέμα θέλω να τονίσω ότι εί</w:t>
      </w:r>
      <w:r w:rsidR="00E8561A">
        <w:rPr>
          <w:rFonts w:ascii="Tahoma" w:eastAsia="Times New Roman" w:hAnsi="Tahoma" w:cs="Tahoma"/>
          <w:sz w:val="28"/>
          <w:szCs w:val="28"/>
          <w:lang w:val="el-GR"/>
        </w:rPr>
        <w:t>μ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αι </w:t>
      </w:r>
      <w:r w:rsidRPr="0034684E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κάθετα </w:t>
      </w:r>
      <w:r w:rsidR="0034684E">
        <w:rPr>
          <w:rFonts w:ascii="Tahoma" w:eastAsia="Times New Roman" w:hAnsi="Tahoma" w:cs="Tahoma"/>
          <w:b/>
          <w:sz w:val="28"/>
          <w:szCs w:val="28"/>
          <w:lang w:val="el-GR"/>
        </w:rPr>
        <w:t>ενάντι</w:t>
      </w:r>
      <w:r w:rsidRPr="0034684E">
        <w:rPr>
          <w:rFonts w:ascii="Tahoma" w:eastAsia="Times New Roman" w:hAnsi="Tahoma" w:cs="Tahoma"/>
          <w:b/>
          <w:sz w:val="28"/>
          <w:szCs w:val="28"/>
          <w:lang w:val="el-GR"/>
        </w:rPr>
        <w:t>ος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34684E">
        <w:rPr>
          <w:rFonts w:ascii="Tahoma" w:eastAsia="Times New Roman" w:hAnsi="Tahoma" w:cs="Tahoma"/>
          <w:sz w:val="28"/>
          <w:szCs w:val="28"/>
          <w:lang w:val="el-GR"/>
        </w:rPr>
        <w:t>σ</w:t>
      </w:r>
      <w:r>
        <w:rPr>
          <w:rFonts w:ascii="Tahoma" w:eastAsia="Times New Roman" w:hAnsi="Tahoma" w:cs="Tahoma"/>
          <w:sz w:val="28"/>
          <w:szCs w:val="28"/>
          <w:lang w:val="el-GR"/>
        </w:rPr>
        <w:t>ε οποιασδήποτε μορφή παρενόχλησης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, </w:t>
      </w:r>
      <w:r w:rsidR="0034684E">
        <w:rPr>
          <w:rFonts w:ascii="Tahoma" w:eastAsia="Times New Roman" w:hAnsi="Tahoma" w:cs="Tahoma"/>
          <w:sz w:val="28"/>
          <w:szCs w:val="28"/>
          <w:lang w:val="el-GR"/>
        </w:rPr>
        <w:t>σ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>ε οποιαδήποτε μορφή βίας</w:t>
      </w:r>
      <w:r>
        <w:rPr>
          <w:rFonts w:ascii="Tahoma" w:eastAsia="Times New Roman" w:hAnsi="Tahoma" w:cs="Tahoma"/>
          <w:sz w:val="28"/>
          <w:szCs w:val="28"/>
          <w:lang w:val="el-GR"/>
        </w:rPr>
        <w:t>. Όμως…</w:t>
      </w:r>
    </w:p>
    <w:p w:rsidR="00FA5DA2" w:rsidRDefault="00FA5DA2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Έχει γίνει πια της μόδας</w:t>
      </w:r>
      <w:r w:rsidR="00057C49">
        <w:rPr>
          <w:rFonts w:ascii="Tahoma" w:eastAsia="Times New Roman" w:hAnsi="Tahoma" w:cs="Tahoma"/>
          <w:sz w:val="28"/>
          <w:szCs w:val="28"/>
          <w:lang w:val="el-GR"/>
        </w:rPr>
        <w:t>, π</w:t>
      </w:r>
      <w:r>
        <w:rPr>
          <w:rFonts w:ascii="Tahoma" w:eastAsia="Times New Roman" w:hAnsi="Tahoma" w:cs="Tahoma"/>
          <w:sz w:val="28"/>
          <w:szCs w:val="28"/>
          <w:lang w:val="el-GR"/>
        </w:rPr>
        <w:t>ροσωπικότητα γένους θηλυκού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που σέβεται τον εαυτό της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να κάνει μια τουλάχιστον καταγγελία ότι στη διάρκεια της καριέρας της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–και ιδιαίτερα στα πρώτα χρόνια–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έπεσε θύμα σεξουαλικής παρενόχλησης!</w:t>
      </w:r>
    </w:p>
    <w:p w:rsidR="004B7759" w:rsidRDefault="004B7759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Αξιοσημείωτο είναι ότι όλες οι καταγγελίες</w:t>
      </w:r>
      <w:r w:rsidR="00E8561A">
        <w:rPr>
          <w:rFonts w:ascii="Tahoma" w:eastAsia="Times New Roman" w:hAnsi="Tahoma" w:cs="Tahoma"/>
          <w:sz w:val="28"/>
          <w:szCs w:val="28"/>
          <w:lang w:val="el-GR"/>
        </w:rPr>
        <w:t xml:space="preserve"> με τις οποίες ασχολούνται τα μέσα μαζικής ενημέρωσης</w:t>
      </w:r>
      <w:r w:rsidR="0034684E">
        <w:rPr>
          <w:rFonts w:ascii="Tahoma" w:eastAsia="Times New Roman" w:hAnsi="Tahoma" w:cs="Tahoma"/>
          <w:sz w:val="28"/>
          <w:szCs w:val="28"/>
          <w:lang w:val="el-GR"/>
        </w:rPr>
        <w:t>, από το πρωί έως το βράδυ,</w:t>
      </w:r>
      <w:r w:rsidR="00E8561A">
        <w:rPr>
          <w:rFonts w:ascii="Tahoma" w:eastAsia="Times New Roman" w:hAnsi="Tahoma" w:cs="Tahoma"/>
          <w:sz w:val="28"/>
          <w:szCs w:val="28"/>
          <w:lang w:val="el-GR"/>
        </w:rPr>
        <w:t xml:space="preserve"> γίνονται </w:t>
      </w:r>
      <w:r>
        <w:rPr>
          <w:rFonts w:ascii="Tahoma" w:eastAsia="Times New Roman" w:hAnsi="Tahoma" w:cs="Tahoma"/>
          <w:sz w:val="28"/>
          <w:szCs w:val="28"/>
          <w:lang w:val="el-GR"/>
        </w:rPr>
        <w:t>από διάσημες εναντίον ατόμων που και φήμη έχουν και χρήμα.</w:t>
      </w:r>
    </w:p>
    <w:p w:rsidR="006923DE" w:rsidRDefault="00057C49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Να προσθέσω ότι α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>υτές οι καταγγελίες –που ούτε θέλω, ούτε είμαι σε θέση να αμφισβητήσω– έχουν</w:t>
      </w:r>
      <w:r w:rsidR="0034684E">
        <w:rPr>
          <w:rFonts w:ascii="Tahoma" w:eastAsia="Times New Roman" w:hAnsi="Tahoma" w:cs="Tahoma"/>
          <w:sz w:val="28"/>
          <w:szCs w:val="28"/>
          <w:lang w:val="el-GR"/>
        </w:rPr>
        <w:t xml:space="preserve"> συμπτωματικά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>και ένα παράπλευρο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καλό</w:t>
      </w:r>
      <w:r>
        <w:rPr>
          <w:rFonts w:ascii="Tahoma" w:eastAsia="Times New Roman" w:hAnsi="Tahoma" w:cs="Tahoma"/>
          <w:sz w:val="28"/>
          <w:szCs w:val="28"/>
          <w:lang w:val="el-GR"/>
        </w:rPr>
        <w:t>: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κάνουν τις διάσημε</w:t>
      </w:r>
      <w:r w:rsidR="00E8561A">
        <w:rPr>
          <w:rFonts w:ascii="Tahoma" w:eastAsia="Times New Roman" w:hAnsi="Tahoma" w:cs="Tahoma"/>
          <w:sz w:val="28"/>
          <w:szCs w:val="28"/>
          <w:lang w:val="el-GR"/>
        </w:rPr>
        <w:t>ς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διασημότερες και ενίοτε πλουσιότερες.</w:t>
      </w:r>
      <w:r w:rsidR="00E8561A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1A0250" w:rsidRDefault="00A43FE4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Με</w:t>
      </w:r>
      <w:r w:rsidR="006923DE">
        <w:rPr>
          <w:rFonts w:ascii="Tahoma" w:eastAsia="Times New Roman" w:hAnsi="Tahoma" w:cs="Tahoma"/>
          <w:sz w:val="28"/>
          <w:szCs w:val="28"/>
          <w:lang w:val="el-GR"/>
        </w:rPr>
        <w:t xml:space="preserve"> τις άσημες και φτωχούλες που έχουν πέσει θύματα όχι απλώς παρενοχλήσεων αλλά και βίαιων βιασμών από επίσης άσημους προϊστάμενους δεν </w:t>
      </w:r>
      <w:r>
        <w:rPr>
          <w:rFonts w:ascii="Tahoma" w:eastAsia="Times New Roman" w:hAnsi="Tahoma" w:cs="Tahoma"/>
          <w:sz w:val="28"/>
          <w:szCs w:val="28"/>
          <w:lang w:val="el-GR"/>
        </w:rPr>
        <w:t>ακούγονται πολλά</w:t>
      </w:r>
      <w:r w:rsidR="006923DE">
        <w:rPr>
          <w:rFonts w:ascii="Tahoma" w:eastAsia="Times New Roman" w:hAnsi="Tahoma" w:cs="Tahoma"/>
          <w:sz w:val="28"/>
          <w:szCs w:val="28"/>
          <w:lang w:val="el-GR"/>
        </w:rPr>
        <w:t xml:space="preserve"> ή και </w:t>
      </w:r>
      <w:r>
        <w:rPr>
          <w:rFonts w:ascii="Tahoma" w:eastAsia="Times New Roman" w:hAnsi="Tahoma" w:cs="Tahoma"/>
          <w:sz w:val="28"/>
          <w:szCs w:val="28"/>
          <w:lang w:val="el-GR"/>
        </w:rPr>
        <w:t>να ακούγεται κάτι</w:t>
      </w:r>
      <w:r w:rsidR="001A0250">
        <w:rPr>
          <w:rFonts w:ascii="Tahoma" w:eastAsia="Times New Roman" w:hAnsi="Tahoma" w:cs="Tahoma"/>
          <w:sz w:val="28"/>
          <w:szCs w:val="28"/>
          <w:lang w:val="el-GR"/>
        </w:rPr>
        <w:t>,</w:t>
      </w:r>
      <w:r w:rsidR="006923DE">
        <w:rPr>
          <w:rFonts w:ascii="Tahoma" w:eastAsia="Times New Roman" w:hAnsi="Tahoma" w:cs="Tahoma"/>
          <w:sz w:val="28"/>
          <w:szCs w:val="28"/>
          <w:lang w:val="el-GR"/>
        </w:rPr>
        <w:t xml:space="preserve"> ελάχιστοι θέλουν να ακούσουν! Η περίπτωσή τους δεν παρουσιάζει ενδιαφέρον!</w:t>
      </w:r>
    </w:p>
    <w:p w:rsidR="006923DE" w:rsidRDefault="001A0250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1A0250">
        <w:rPr>
          <w:rFonts w:ascii="Tahoma" w:eastAsia="Times New Roman" w:hAnsi="Tahoma" w:cs="Tahoma"/>
          <w:b/>
          <w:sz w:val="36"/>
          <w:szCs w:val="28"/>
          <w:lang w:val="el-GR"/>
        </w:rPr>
        <w:t>Τ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ον τελευταίο καιρό έχουν ακουστεί τόσες πολλές καταγγελίες που είναι ευκολότερο να θυμάσαι ποιοι φωστήρες του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Χόλλιγουντ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ΔΕΝ έχουν κατηγορηθεί για σεξουαλική παρενόχληση</w:t>
      </w:r>
      <w:r w:rsidR="00FB6AE6">
        <w:rPr>
          <w:rFonts w:ascii="Tahoma" w:eastAsia="Times New Roman" w:hAnsi="Tahoma" w:cs="Tahoma"/>
          <w:sz w:val="28"/>
          <w:szCs w:val="28"/>
          <w:lang w:val="el-GR"/>
        </w:rPr>
        <w:t xml:space="preserve"> παρά αυτούς που κατηγορήθηκαν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  <w:r w:rsidR="00FB6AE6">
        <w:rPr>
          <w:rFonts w:ascii="Tahoma" w:eastAsia="Times New Roman" w:hAnsi="Tahoma" w:cs="Tahoma"/>
          <w:sz w:val="28"/>
          <w:szCs w:val="28"/>
          <w:lang w:val="el-GR"/>
        </w:rPr>
        <w:t>Και αυτό γιατί οι πρώτοι είναι λιγότεροι από τους… δεύτερους</w:t>
      </w:r>
      <w:r>
        <w:rPr>
          <w:rFonts w:ascii="Tahoma" w:eastAsia="Times New Roman" w:hAnsi="Tahoma" w:cs="Tahoma"/>
          <w:sz w:val="28"/>
          <w:szCs w:val="28"/>
          <w:lang w:val="el-GR"/>
        </w:rPr>
        <w:t>!</w:t>
      </w:r>
    </w:p>
    <w:p w:rsidR="004B7759" w:rsidRDefault="006923DE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6923DE">
        <w:rPr>
          <w:rFonts w:ascii="Tahoma" w:eastAsia="Times New Roman" w:hAnsi="Tahoma" w:cs="Tahoma"/>
          <w:b/>
          <w:sz w:val="36"/>
          <w:szCs w:val="28"/>
          <w:lang w:val="el-GR"/>
        </w:rPr>
        <w:t>Μ</w:t>
      </w:r>
      <w:r>
        <w:rPr>
          <w:rFonts w:ascii="Tahoma" w:eastAsia="Times New Roman" w:hAnsi="Tahoma" w:cs="Tahoma"/>
          <w:sz w:val="28"/>
          <w:szCs w:val="28"/>
          <w:lang w:val="el-GR"/>
        </w:rPr>
        <w:t>ετά είναι και το μέγα ερώτημα: Τι ακριβώς συνιστά «σεξουαλική παρενόχληση»;</w:t>
      </w:r>
      <w:r w:rsidR="004B775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6923DE" w:rsidRDefault="0082596B" w:rsidP="004E681E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Σύμφωνα με τη Βοηθό Συνήγορο του Πολίτη, κ. </w:t>
      </w:r>
      <w:proofErr w:type="spellStart"/>
      <w:r>
        <w:rPr>
          <w:rFonts w:ascii="Tahoma" w:hAnsi="Tahoma" w:cs="Tahoma"/>
          <w:sz w:val="28"/>
          <w:lang w:val="el-GR"/>
        </w:rPr>
        <w:t>Σταματίνα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Γιαννακούρου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r w:rsidR="001B0581" w:rsidRPr="001B0581">
        <w:rPr>
          <w:rFonts w:ascii="Tahoma" w:hAnsi="Tahoma" w:cs="Tahoma"/>
          <w:sz w:val="28"/>
          <w:lang w:val="el-GR"/>
        </w:rPr>
        <w:t>«</w:t>
      </w:r>
      <w:r w:rsidR="001A0250">
        <w:rPr>
          <w:rFonts w:ascii="Tahoma" w:hAnsi="Tahoma" w:cs="Tahoma"/>
          <w:sz w:val="28"/>
          <w:lang w:val="el-GR"/>
        </w:rPr>
        <w:t>…</w:t>
      </w:r>
      <w:r w:rsidR="001B0581" w:rsidRPr="001B0581">
        <w:rPr>
          <w:rFonts w:ascii="Tahoma" w:hAnsi="Tahoma" w:cs="Tahoma"/>
          <w:sz w:val="28"/>
          <w:lang w:val="el-GR"/>
        </w:rPr>
        <w:t>Σεξουαλική παρενόχληση είναι οποιαδήποτε ανεπιθύμητη λεκτική, μη λεκτική ή σωματική συμπεριφορά σεξουαλικού χαρακτήρα που αποσκοπεί ή έχει ως αποτέλεσμα την προσβολή της αξιοπρέπειας ενός προσώπου, κυρίως με τη δημιουργία εκφοβιστικού, εχθρικού, ταπεινωτικού ή επιθετικού περιβάλλοντος. Επίσης, μπορεί να προέρχεται και από άνδρα και από γυναίκα, ακόμα και από άτομο του ιδίου φύλου με αυτόν που παρενοχλείται».</w:t>
      </w:r>
    </w:p>
    <w:p w:rsidR="006F06B5" w:rsidRDefault="0082596B" w:rsidP="004E681E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Σταματώντας στις λέξεις «ανεπιθύμητη λεκτική παρενόχληση» έχω να παρατηρήσω ότι </w:t>
      </w:r>
      <w:r w:rsidR="00FB6AE6">
        <w:rPr>
          <w:rFonts w:ascii="Tahoma" w:hAnsi="Tahoma" w:cs="Tahoma"/>
          <w:sz w:val="28"/>
          <w:lang w:val="el-GR"/>
        </w:rPr>
        <w:t>θέτουν σε κίνδυνο</w:t>
      </w:r>
      <w:r>
        <w:rPr>
          <w:rFonts w:ascii="Tahoma" w:hAnsi="Tahoma" w:cs="Tahoma"/>
          <w:sz w:val="28"/>
          <w:lang w:val="el-GR"/>
        </w:rPr>
        <w:t xml:space="preserve"> ακόμα και το πατροπαράδοτο</w:t>
      </w:r>
      <w:r w:rsidR="001A0250">
        <w:rPr>
          <w:rFonts w:ascii="Tahoma" w:hAnsi="Tahoma" w:cs="Tahoma"/>
          <w:sz w:val="28"/>
          <w:lang w:val="el-GR"/>
        </w:rPr>
        <w:t xml:space="preserve"> </w:t>
      </w:r>
      <w:r w:rsidR="001A0250">
        <w:rPr>
          <w:rFonts w:ascii="Tahoma" w:hAnsi="Tahoma" w:cs="Tahoma"/>
          <w:sz w:val="28"/>
          <w:lang w:val="el-GR"/>
        </w:rPr>
        <w:lastRenderedPageBreak/>
        <w:t>καλοπροαίρετο</w:t>
      </w:r>
      <w:r>
        <w:rPr>
          <w:rFonts w:ascii="Tahoma" w:hAnsi="Tahoma" w:cs="Tahoma"/>
          <w:sz w:val="28"/>
          <w:lang w:val="el-GR"/>
        </w:rPr>
        <w:t xml:space="preserve"> φλ</w:t>
      </w:r>
      <w:r w:rsidR="00E8561A">
        <w:rPr>
          <w:rFonts w:ascii="Tahoma" w:hAnsi="Tahoma" w:cs="Tahoma"/>
          <w:sz w:val="28"/>
          <w:lang w:val="el-GR"/>
        </w:rPr>
        <w:t>ε</w:t>
      </w:r>
      <w:r>
        <w:rPr>
          <w:rFonts w:ascii="Tahoma" w:hAnsi="Tahoma" w:cs="Tahoma"/>
          <w:sz w:val="28"/>
          <w:lang w:val="el-GR"/>
        </w:rPr>
        <w:t>ρτ</w:t>
      </w:r>
      <w:r w:rsidR="001A0250">
        <w:rPr>
          <w:rFonts w:ascii="Tahoma" w:hAnsi="Tahoma" w:cs="Tahoma"/>
          <w:sz w:val="28"/>
          <w:lang w:val="el-GR"/>
        </w:rPr>
        <w:t>. Όταν δηλαδή ένας άνδρας ή μια γυναίκα επιθυμεί να συνάψει σχέση. Αν δεν πεις δύο κουβέντες, αν δεν χαμογελάσεις</w:t>
      </w:r>
      <w:r w:rsidR="006F06B5">
        <w:rPr>
          <w:rFonts w:ascii="Tahoma" w:hAnsi="Tahoma" w:cs="Tahoma"/>
          <w:sz w:val="28"/>
          <w:lang w:val="el-GR"/>
        </w:rPr>
        <w:t>, αν με τη γλώσσα του σώματος δεν προσπαθήσεις να μεταδόσεις ένα μήνυμα, πώς θα φλερτάρεις</w:t>
      </w:r>
      <w:r>
        <w:rPr>
          <w:rFonts w:ascii="Tahoma" w:hAnsi="Tahoma" w:cs="Tahoma"/>
          <w:sz w:val="28"/>
          <w:lang w:val="el-GR"/>
        </w:rPr>
        <w:t>;</w:t>
      </w:r>
      <w:r w:rsidR="00E8561A">
        <w:rPr>
          <w:rFonts w:ascii="Tahoma" w:hAnsi="Tahoma" w:cs="Tahoma"/>
          <w:sz w:val="28"/>
          <w:lang w:val="el-GR"/>
        </w:rPr>
        <w:t xml:space="preserve"> Με σήματα μορς</w:t>
      </w:r>
      <w:r w:rsidR="00FB6AE6">
        <w:rPr>
          <w:rFonts w:ascii="Tahoma" w:hAnsi="Tahoma" w:cs="Tahoma"/>
          <w:sz w:val="28"/>
          <w:lang w:val="el-GR"/>
        </w:rPr>
        <w:t xml:space="preserve"> ή με το </w:t>
      </w:r>
      <w:proofErr w:type="spellStart"/>
      <w:r w:rsidR="00FB6AE6">
        <w:rPr>
          <w:rFonts w:ascii="Tahoma" w:hAnsi="Tahoma" w:cs="Tahoma"/>
          <w:sz w:val="28"/>
          <w:lang w:val="el-GR"/>
        </w:rPr>
        <w:t>τηλεχειρηστήριο</w:t>
      </w:r>
      <w:proofErr w:type="spellEnd"/>
      <w:r w:rsidR="00E8561A">
        <w:rPr>
          <w:rFonts w:ascii="Tahoma" w:hAnsi="Tahoma" w:cs="Tahoma"/>
          <w:sz w:val="28"/>
          <w:lang w:val="el-GR"/>
        </w:rPr>
        <w:t>;</w:t>
      </w:r>
      <w:r w:rsidR="006F06B5">
        <w:rPr>
          <w:rFonts w:ascii="Tahoma" w:hAnsi="Tahoma" w:cs="Tahoma"/>
          <w:sz w:val="28"/>
          <w:lang w:val="el-GR"/>
        </w:rPr>
        <w:t xml:space="preserve"> </w:t>
      </w:r>
    </w:p>
    <w:p w:rsidR="00E8561A" w:rsidRDefault="00E8561A" w:rsidP="004E681E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Επικίνδυνο για τον εκφραστή της «ανεπιθύμητης λεκτικής</w:t>
      </w:r>
      <w:r w:rsidR="006F06B5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παρενόχλησης» είναι το γεγονός ότι η/</w:t>
      </w:r>
      <w:r w:rsidR="00A43FE4">
        <w:rPr>
          <w:rFonts w:ascii="Tahoma" w:hAnsi="Tahoma" w:cs="Tahoma"/>
          <w:sz w:val="28"/>
          <w:lang w:val="el-GR"/>
        </w:rPr>
        <w:t>ο</w:t>
      </w:r>
      <w:r w:rsidR="00F4732C">
        <w:rPr>
          <w:rFonts w:ascii="Tahoma" w:hAnsi="Tahoma" w:cs="Tahoma"/>
          <w:sz w:val="28"/>
          <w:lang w:val="el-GR"/>
        </w:rPr>
        <w:t xml:space="preserve"> αποδέκτης μπορεί να κάνει καταγγελία από την πρώτη… κρούση!</w:t>
      </w:r>
      <w:r w:rsidR="0082596B">
        <w:rPr>
          <w:rFonts w:ascii="Tahoma" w:hAnsi="Tahoma" w:cs="Tahoma"/>
          <w:sz w:val="28"/>
          <w:lang w:val="el-GR"/>
        </w:rPr>
        <w:t xml:space="preserve"> </w:t>
      </w:r>
      <w:r w:rsidR="00F4732C">
        <w:rPr>
          <w:rFonts w:ascii="Tahoma" w:hAnsi="Tahoma" w:cs="Tahoma"/>
          <w:sz w:val="28"/>
          <w:lang w:val="el-GR"/>
        </w:rPr>
        <w:t>Το μεμπτό</w:t>
      </w:r>
      <w:r w:rsidR="00A43FE4">
        <w:rPr>
          <w:rFonts w:ascii="Tahoma" w:hAnsi="Tahoma" w:cs="Tahoma"/>
          <w:sz w:val="28"/>
          <w:lang w:val="el-GR"/>
        </w:rPr>
        <w:t>, κατά τη γνώμη μου,</w:t>
      </w:r>
      <w:r w:rsidR="00F4732C">
        <w:rPr>
          <w:rFonts w:ascii="Tahoma" w:hAnsi="Tahoma" w:cs="Tahoma"/>
          <w:sz w:val="28"/>
          <w:lang w:val="el-GR"/>
        </w:rPr>
        <w:t xml:space="preserve"> θα είναι αν το ανεπιθύμητο φλερτ συνεχιστεί μετά τη ρητή αντίθεση της/ου αποδέκτη. Πολύ, όμως, φοβάμαι ότι η γραμμή που ξεχωρίζει το επιθυμητό από το ανεπιθύμητο είναι πολλές φορές πολύ λεπτή έως </w:t>
      </w:r>
      <w:r>
        <w:rPr>
          <w:rFonts w:ascii="Tahoma" w:hAnsi="Tahoma" w:cs="Tahoma"/>
          <w:sz w:val="28"/>
          <w:lang w:val="el-GR"/>
        </w:rPr>
        <w:t>αόρατη</w:t>
      </w:r>
      <w:r w:rsidR="00F4732C">
        <w:rPr>
          <w:rFonts w:ascii="Tahoma" w:hAnsi="Tahoma" w:cs="Tahoma"/>
          <w:sz w:val="28"/>
          <w:lang w:val="el-GR"/>
        </w:rPr>
        <w:t>.</w:t>
      </w:r>
    </w:p>
    <w:p w:rsidR="00E8561A" w:rsidRDefault="00E8561A" w:rsidP="004E681E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>Δεν είναι λίγες οι φορές που άτομα κατηγορήθηκαν ή/και καταδικάστηκαν άδικα.</w:t>
      </w:r>
    </w:p>
    <w:p w:rsidR="0082596B" w:rsidRDefault="00E8561A" w:rsidP="004E681E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sz w:val="28"/>
          <w:lang w:val="el-GR"/>
        </w:rPr>
        <w:t xml:space="preserve">Θυμάμαι πριν αρκετά χρόνια </w:t>
      </w:r>
      <w:r w:rsidR="00B349D1">
        <w:rPr>
          <w:rFonts w:ascii="Tahoma" w:hAnsi="Tahoma" w:cs="Tahoma"/>
          <w:sz w:val="28"/>
          <w:lang w:val="el-GR"/>
        </w:rPr>
        <w:t xml:space="preserve">ένας </w:t>
      </w:r>
      <w:r w:rsidR="006F06B5">
        <w:rPr>
          <w:rFonts w:ascii="Tahoma" w:hAnsi="Tahoma" w:cs="Tahoma"/>
          <w:sz w:val="28"/>
          <w:lang w:val="el-GR"/>
        </w:rPr>
        <w:t>διευθυντής δημόσιας επιχείρησης</w:t>
      </w:r>
      <w:r w:rsidR="00FB6AE6">
        <w:rPr>
          <w:rFonts w:ascii="Tahoma" w:hAnsi="Tahoma" w:cs="Tahoma"/>
          <w:sz w:val="28"/>
          <w:lang w:val="el-GR"/>
        </w:rPr>
        <w:t xml:space="preserve"> στην Αυστραλία κατηγορήθηκε, άδικα όπως αποδείχθηκε εκ των υστέρων, </w:t>
      </w:r>
      <w:r w:rsidR="00B349D1">
        <w:rPr>
          <w:rFonts w:ascii="Tahoma" w:hAnsi="Tahoma" w:cs="Tahoma"/>
          <w:sz w:val="28"/>
          <w:lang w:val="el-GR"/>
        </w:rPr>
        <w:t>ότι παρενόχλησε σεξουαλικά υφισταμένη του. Ο άνθρωπος έχασε τη δουλειά του και τον χώρισε η γυναίκα του. Μετά από λίγα χρόνια η μόνη μάρτυρας</w:t>
      </w:r>
      <w:r w:rsidR="00D02527">
        <w:rPr>
          <w:rFonts w:ascii="Tahoma" w:hAnsi="Tahoma" w:cs="Tahoma"/>
          <w:sz w:val="28"/>
          <w:lang w:val="el-GR"/>
        </w:rPr>
        <w:t xml:space="preserve"> κατηγορίας</w:t>
      </w:r>
      <w:r w:rsidR="00B349D1">
        <w:rPr>
          <w:rFonts w:ascii="Tahoma" w:hAnsi="Tahoma" w:cs="Tahoma"/>
          <w:sz w:val="28"/>
          <w:lang w:val="el-GR"/>
        </w:rPr>
        <w:t xml:space="preserve"> της «σεξουαλικής παρενόχλησης», βασανισμένη </w:t>
      </w:r>
      <w:r w:rsidR="00A43FE4">
        <w:rPr>
          <w:rFonts w:ascii="Tahoma" w:hAnsi="Tahoma" w:cs="Tahoma"/>
          <w:sz w:val="28"/>
          <w:lang w:val="el-GR"/>
        </w:rPr>
        <w:t xml:space="preserve">προφανώς </w:t>
      </w:r>
      <w:r w:rsidR="00B349D1">
        <w:rPr>
          <w:rFonts w:ascii="Tahoma" w:hAnsi="Tahoma" w:cs="Tahoma"/>
          <w:sz w:val="28"/>
          <w:lang w:val="el-GR"/>
        </w:rPr>
        <w:t xml:space="preserve">από </w:t>
      </w:r>
      <w:r w:rsidR="00FB6AE6">
        <w:rPr>
          <w:rFonts w:ascii="Tahoma" w:hAnsi="Tahoma" w:cs="Tahoma"/>
          <w:sz w:val="28"/>
          <w:lang w:val="el-GR"/>
        </w:rPr>
        <w:t>τύψεις</w:t>
      </w:r>
      <w:bookmarkStart w:id="0" w:name="_GoBack"/>
      <w:bookmarkEnd w:id="0"/>
      <w:r w:rsidR="00B349D1">
        <w:rPr>
          <w:rFonts w:ascii="Tahoma" w:hAnsi="Tahoma" w:cs="Tahoma"/>
          <w:sz w:val="28"/>
          <w:lang w:val="el-GR"/>
        </w:rPr>
        <w:t>, ανακάλεσε τη μαρτυρία της αποκαλύπτοντας ότι η φίλη της έκανε την καταγγελία γιατί δεν είχε πάρει… προαγωγή και</w:t>
      </w:r>
      <w:r w:rsidR="006F06B5">
        <w:rPr>
          <w:rFonts w:ascii="Tahoma" w:hAnsi="Tahoma" w:cs="Tahoma"/>
          <w:sz w:val="28"/>
          <w:lang w:val="el-GR"/>
        </w:rPr>
        <w:t xml:space="preserve"> γι’ αυτό</w:t>
      </w:r>
      <w:r w:rsidR="00B349D1">
        <w:rPr>
          <w:rFonts w:ascii="Tahoma" w:hAnsi="Tahoma" w:cs="Tahoma"/>
          <w:sz w:val="28"/>
          <w:lang w:val="el-GR"/>
        </w:rPr>
        <w:t xml:space="preserve"> θεωρούσε υπεύθυνο τον προϊστάμενό της!</w:t>
      </w:r>
      <w:r w:rsidR="006F5A1F">
        <w:rPr>
          <w:rFonts w:ascii="Tahoma" w:hAnsi="Tahoma" w:cs="Tahoma"/>
          <w:sz w:val="28"/>
          <w:lang w:val="el-GR"/>
        </w:rPr>
        <w:t xml:space="preserve"> Αποτέλεσμα της εξέλιξης αυτής ήταν να δοθεί</w:t>
      </w:r>
      <w:r w:rsidR="00D02527">
        <w:rPr>
          <w:rFonts w:ascii="Tahoma" w:hAnsi="Tahoma" w:cs="Tahoma"/>
          <w:sz w:val="28"/>
          <w:lang w:val="el-GR"/>
        </w:rPr>
        <w:t xml:space="preserve"> στον άδικα </w:t>
      </w:r>
      <w:proofErr w:type="spellStart"/>
      <w:r w:rsidR="00D02527">
        <w:rPr>
          <w:rFonts w:ascii="Tahoma" w:hAnsi="Tahoma" w:cs="Tahoma"/>
          <w:sz w:val="28"/>
          <w:lang w:val="el-GR"/>
        </w:rPr>
        <w:t>κατηγορ</w:t>
      </w:r>
      <w:r w:rsidR="00A43FE4">
        <w:rPr>
          <w:rFonts w:ascii="Tahoma" w:hAnsi="Tahoma" w:cs="Tahoma"/>
          <w:sz w:val="28"/>
          <w:lang w:val="el-GR"/>
        </w:rPr>
        <w:t>η</w:t>
      </w:r>
      <w:r w:rsidR="00D02527">
        <w:rPr>
          <w:rFonts w:ascii="Tahoma" w:hAnsi="Tahoma" w:cs="Tahoma"/>
          <w:sz w:val="28"/>
          <w:lang w:val="el-GR"/>
        </w:rPr>
        <w:t>θέντα</w:t>
      </w:r>
      <w:proofErr w:type="spellEnd"/>
      <w:r w:rsidR="006F5A1F">
        <w:rPr>
          <w:rFonts w:ascii="Tahoma" w:hAnsi="Tahoma" w:cs="Tahoma"/>
          <w:sz w:val="28"/>
          <w:lang w:val="el-GR"/>
        </w:rPr>
        <w:t xml:space="preserve"> μια μικρή αποζημίωση η οποία, όπως είπε</w:t>
      </w:r>
      <w:r w:rsidR="005372A7">
        <w:rPr>
          <w:rFonts w:ascii="Tahoma" w:hAnsi="Tahoma" w:cs="Tahoma"/>
          <w:sz w:val="28"/>
          <w:lang w:val="el-GR"/>
        </w:rPr>
        <w:t>, δεν του έλυσε κανένα πρόβλημα. «Τι να</w:t>
      </w:r>
      <w:r w:rsidR="006F06B5">
        <w:rPr>
          <w:rFonts w:ascii="Tahoma" w:hAnsi="Tahoma" w:cs="Tahoma"/>
          <w:sz w:val="28"/>
          <w:lang w:val="el-GR"/>
        </w:rPr>
        <w:t xml:space="preserve"> τα</w:t>
      </w:r>
      <w:r w:rsidR="005372A7">
        <w:rPr>
          <w:rFonts w:ascii="Tahoma" w:hAnsi="Tahoma" w:cs="Tahoma"/>
          <w:sz w:val="28"/>
          <w:lang w:val="el-GR"/>
        </w:rPr>
        <w:t xml:space="preserve"> κάνω τα χρήματα;</w:t>
      </w:r>
      <w:r w:rsidR="00D02527">
        <w:rPr>
          <w:rFonts w:ascii="Tahoma" w:hAnsi="Tahoma" w:cs="Tahoma"/>
          <w:sz w:val="28"/>
          <w:lang w:val="el-GR"/>
        </w:rPr>
        <w:t>» είχε δηλώσει.</w:t>
      </w:r>
      <w:r w:rsidR="005372A7">
        <w:rPr>
          <w:rFonts w:ascii="Tahoma" w:hAnsi="Tahoma" w:cs="Tahoma"/>
          <w:sz w:val="28"/>
          <w:lang w:val="el-GR"/>
        </w:rPr>
        <w:t xml:space="preserve"> </w:t>
      </w:r>
      <w:r w:rsidR="00D02527">
        <w:rPr>
          <w:rFonts w:ascii="Tahoma" w:hAnsi="Tahoma" w:cs="Tahoma"/>
          <w:sz w:val="28"/>
          <w:lang w:val="el-GR"/>
        </w:rPr>
        <w:t>«</w:t>
      </w:r>
      <w:r w:rsidR="006F06B5">
        <w:rPr>
          <w:rFonts w:ascii="Tahoma" w:hAnsi="Tahoma" w:cs="Tahoma"/>
          <w:sz w:val="28"/>
          <w:lang w:val="el-GR"/>
        </w:rPr>
        <w:t>Σπιλώθηκε το όνομά μου, έχασα τη δουλειά μου και διαλύθηκε η οικογένειά μου… Τίποτε δε μπορεί να επανορθώσει τα δεινά που υπέστη…»</w:t>
      </w:r>
    </w:p>
    <w:p w:rsidR="00D02527" w:rsidRPr="001B0581" w:rsidRDefault="006F06B5" w:rsidP="004E681E">
      <w:pPr>
        <w:spacing w:after="0" w:line="240" w:lineRule="auto"/>
        <w:ind w:firstLine="720"/>
        <w:rPr>
          <w:rFonts w:ascii="Tahoma" w:eastAsia="Times New Roman" w:hAnsi="Tahoma" w:cs="Tahoma"/>
          <w:sz w:val="36"/>
          <w:szCs w:val="28"/>
          <w:lang w:val="el-GR"/>
        </w:rPr>
      </w:pPr>
      <w:r>
        <w:rPr>
          <w:rFonts w:ascii="Tahoma" w:hAnsi="Tahoma" w:cs="Tahoma"/>
          <w:sz w:val="28"/>
          <w:lang w:val="el-GR"/>
        </w:rPr>
        <w:t>Σ</w:t>
      </w:r>
      <w:r w:rsidR="00D02527">
        <w:rPr>
          <w:rFonts w:ascii="Tahoma" w:hAnsi="Tahoma" w:cs="Tahoma"/>
          <w:sz w:val="28"/>
          <w:lang w:val="el-GR"/>
        </w:rPr>
        <w:t xml:space="preserve">ε αυτό τον κόσμο δεν </w:t>
      </w:r>
      <w:r>
        <w:rPr>
          <w:rFonts w:ascii="Tahoma" w:hAnsi="Tahoma" w:cs="Tahoma"/>
          <w:sz w:val="28"/>
          <w:lang w:val="el-GR"/>
        </w:rPr>
        <w:t>υπάρχει απόλυτο</w:t>
      </w:r>
      <w:r w:rsidR="00D02527">
        <w:rPr>
          <w:rFonts w:ascii="Tahoma" w:hAnsi="Tahoma" w:cs="Tahoma"/>
          <w:sz w:val="28"/>
          <w:lang w:val="el-GR"/>
        </w:rPr>
        <w:t xml:space="preserve"> δίκαιο. Δεν θα μπορούσε λοιπόν να αποτελέσει εξαίρεση και </w:t>
      </w:r>
      <w:r w:rsidR="00353C68">
        <w:rPr>
          <w:rFonts w:ascii="Tahoma" w:hAnsi="Tahoma" w:cs="Tahoma"/>
          <w:sz w:val="28"/>
          <w:lang w:val="el-GR"/>
        </w:rPr>
        <w:t xml:space="preserve">ο νόμος για </w:t>
      </w:r>
      <w:r w:rsidR="00D02527">
        <w:rPr>
          <w:rFonts w:ascii="Tahoma" w:hAnsi="Tahoma" w:cs="Tahoma"/>
          <w:sz w:val="28"/>
          <w:lang w:val="el-GR"/>
        </w:rPr>
        <w:t xml:space="preserve">το θέμα των όποιων παρενοχλήσεων. </w:t>
      </w:r>
      <w:r w:rsidR="00697A18">
        <w:rPr>
          <w:rFonts w:ascii="Tahoma" w:hAnsi="Tahoma" w:cs="Tahoma"/>
          <w:sz w:val="28"/>
          <w:lang w:val="el-GR"/>
        </w:rPr>
        <w:t xml:space="preserve">Από τη μια ο νόμος σωστά προσφέρει προστασία και αποκατάσταση στα θύματα και από την άλλη άθελά του δημιουργεί, ορισμένες φορές, </w:t>
      </w:r>
      <w:r>
        <w:rPr>
          <w:rFonts w:ascii="Tahoma" w:hAnsi="Tahoma" w:cs="Tahoma"/>
          <w:sz w:val="28"/>
          <w:lang w:val="el-GR"/>
        </w:rPr>
        <w:t xml:space="preserve">νέα </w:t>
      </w:r>
      <w:r w:rsidR="00697A18">
        <w:rPr>
          <w:rFonts w:ascii="Tahoma" w:hAnsi="Tahoma" w:cs="Tahoma"/>
          <w:sz w:val="28"/>
          <w:lang w:val="el-GR"/>
        </w:rPr>
        <w:t>θύματα.</w:t>
      </w:r>
    </w:p>
    <w:p w:rsidR="00DB57D0" w:rsidRDefault="00DB57D0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Αυτά για σήμερα. </w:t>
      </w:r>
      <w:r w:rsidR="00682019">
        <w:rPr>
          <w:rFonts w:ascii="Tahoma" w:eastAsia="Times New Roman" w:hAnsi="Tahoma" w:cs="Tahoma"/>
          <w:sz w:val="28"/>
          <w:szCs w:val="28"/>
          <w:lang w:val="el-GR"/>
        </w:rPr>
        <w:t>Μέχρι την επόμενη εβδομάδα φροντίστε να περνάτε καλά γιατί κανένας άλλος δεν μπορεί να φροντίσει κάτι τέτοιο καλύτερα από εσάς.</w:t>
      </w:r>
    </w:p>
    <w:p w:rsidR="00A24421" w:rsidRPr="00B577C4" w:rsidRDefault="00A24421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D6015B" w:rsidRPr="00D6015B" w:rsidRDefault="00A43FE4" w:rsidP="00D6015B">
      <w:pPr>
        <w:pStyle w:val="1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………</w:t>
      </w:r>
      <w:r w:rsidR="0021517C" w:rsidRPr="00D6015B">
        <w:rPr>
          <w:rFonts w:ascii="Tahoma" w:hAnsi="Tahoma" w:cs="Tahoma"/>
          <w:sz w:val="28"/>
          <w:szCs w:val="28"/>
          <w:lang w:val="el-GR"/>
        </w:rPr>
        <w:t>ΦΩΤΟΓΡΑΦΙ</w:t>
      </w:r>
      <w:r w:rsidR="00AF00F2" w:rsidRPr="00D6015B">
        <w:rPr>
          <w:rFonts w:ascii="Tahoma" w:hAnsi="Tahoma" w:cs="Tahoma"/>
          <w:sz w:val="28"/>
          <w:szCs w:val="28"/>
          <w:lang w:val="el-GR"/>
        </w:rPr>
        <w:t>Α</w:t>
      </w:r>
      <w:r>
        <w:rPr>
          <w:rFonts w:ascii="Tahoma" w:hAnsi="Tahoma" w:cs="Tahoma"/>
          <w:sz w:val="28"/>
          <w:szCs w:val="28"/>
          <w:lang w:val="el-GR"/>
        </w:rPr>
        <w:t xml:space="preserve"> ΧΩΡΙΣ ΛΕΖΑΝΤΑ……...</w:t>
      </w:r>
    </w:p>
    <w:p w:rsidR="00902863" w:rsidRPr="00B577C4" w:rsidRDefault="00AF00F2" w:rsidP="00B577C4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B577C4">
        <w:rPr>
          <w:rFonts w:ascii="Tahoma" w:hAnsi="Tahoma" w:cs="Tahoma"/>
          <w:b/>
          <w:sz w:val="28"/>
          <w:szCs w:val="28"/>
          <w:lang w:val="el-GR"/>
        </w:rPr>
        <w:lastRenderedPageBreak/>
        <w:t xml:space="preserve"> </w:t>
      </w: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Pr="00B577C4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13014C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11151"/>
    <w:rsid w:val="0001204B"/>
    <w:rsid w:val="00040E5A"/>
    <w:rsid w:val="00043229"/>
    <w:rsid w:val="00051328"/>
    <w:rsid w:val="00054C81"/>
    <w:rsid w:val="000558B3"/>
    <w:rsid w:val="00057C49"/>
    <w:rsid w:val="00067013"/>
    <w:rsid w:val="00067F67"/>
    <w:rsid w:val="00075A78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C35E5"/>
    <w:rsid w:val="000C3977"/>
    <w:rsid w:val="000D133E"/>
    <w:rsid w:val="000E0E83"/>
    <w:rsid w:val="000E10EA"/>
    <w:rsid w:val="000E3E59"/>
    <w:rsid w:val="000F14F5"/>
    <w:rsid w:val="000F2256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55CE5"/>
    <w:rsid w:val="00161881"/>
    <w:rsid w:val="001648A2"/>
    <w:rsid w:val="00166272"/>
    <w:rsid w:val="00171DF4"/>
    <w:rsid w:val="0017678F"/>
    <w:rsid w:val="00180E20"/>
    <w:rsid w:val="001872C1"/>
    <w:rsid w:val="001A0250"/>
    <w:rsid w:val="001A1DC8"/>
    <w:rsid w:val="001A2873"/>
    <w:rsid w:val="001A3E2A"/>
    <w:rsid w:val="001A6125"/>
    <w:rsid w:val="001A7152"/>
    <w:rsid w:val="001A71A5"/>
    <w:rsid w:val="001B02CB"/>
    <w:rsid w:val="001B0581"/>
    <w:rsid w:val="001B5677"/>
    <w:rsid w:val="001B74C1"/>
    <w:rsid w:val="001C23E5"/>
    <w:rsid w:val="001D2994"/>
    <w:rsid w:val="001E25D0"/>
    <w:rsid w:val="001E6630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CA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418D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27877"/>
    <w:rsid w:val="003327AC"/>
    <w:rsid w:val="00334167"/>
    <w:rsid w:val="00335FF7"/>
    <w:rsid w:val="003376F3"/>
    <w:rsid w:val="00343F31"/>
    <w:rsid w:val="00345909"/>
    <w:rsid w:val="0034684E"/>
    <w:rsid w:val="00347F0B"/>
    <w:rsid w:val="00353C68"/>
    <w:rsid w:val="00355910"/>
    <w:rsid w:val="00355CC6"/>
    <w:rsid w:val="00362F54"/>
    <w:rsid w:val="0036321F"/>
    <w:rsid w:val="0036361F"/>
    <w:rsid w:val="00384C91"/>
    <w:rsid w:val="003A42AC"/>
    <w:rsid w:val="003A7FD2"/>
    <w:rsid w:val="003B6C25"/>
    <w:rsid w:val="003C3ECE"/>
    <w:rsid w:val="003D37FC"/>
    <w:rsid w:val="003D3C14"/>
    <w:rsid w:val="003D5414"/>
    <w:rsid w:val="003E0C45"/>
    <w:rsid w:val="003E54EC"/>
    <w:rsid w:val="003E64B4"/>
    <w:rsid w:val="003F14AB"/>
    <w:rsid w:val="003F1979"/>
    <w:rsid w:val="003F2D0C"/>
    <w:rsid w:val="003F5C3F"/>
    <w:rsid w:val="003F72EA"/>
    <w:rsid w:val="00406ACE"/>
    <w:rsid w:val="004079FF"/>
    <w:rsid w:val="00411E4C"/>
    <w:rsid w:val="00411E8B"/>
    <w:rsid w:val="00412ADB"/>
    <w:rsid w:val="00424622"/>
    <w:rsid w:val="004309B5"/>
    <w:rsid w:val="0044435D"/>
    <w:rsid w:val="00444937"/>
    <w:rsid w:val="004518FC"/>
    <w:rsid w:val="004528A5"/>
    <w:rsid w:val="00464976"/>
    <w:rsid w:val="00470BC7"/>
    <w:rsid w:val="004744A4"/>
    <w:rsid w:val="00476E23"/>
    <w:rsid w:val="004875D2"/>
    <w:rsid w:val="0049244D"/>
    <w:rsid w:val="00492B84"/>
    <w:rsid w:val="00495C32"/>
    <w:rsid w:val="004A2382"/>
    <w:rsid w:val="004A4966"/>
    <w:rsid w:val="004B1078"/>
    <w:rsid w:val="004B314B"/>
    <w:rsid w:val="004B6615"/>
    <w:rsid w:val="004B7759"/>
    <w:rsid w:val="004C1DF2"/>
    <w:rsid w:val="004E0E33"/>
    <w:rsid w:val="004E681E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61033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1FDE"/>
    <w:rsid w:val="00612857"/>
    <w:rsid w:val="00613FF4"/>
    <w:rsid w:val="00617801"/>
    <w:rsid w:val="00620DFB"/>
    <w:rsid w:val="0062197F"/>
    <w:rsid w:val="00622D50"/>
    <w:rsid w:val="006435CD"/>
    <w:rsid w:val="006453AB"/>
    <w:rsid w:val="006514D5"/>
    <w:rsid w:val="00665123"/>
    <w:rsid w:val="006652B9"/>
    <w:rsid w:val="0066606D"/>
    <w:rsid w:val="006717A4"/>
    <w:rsid w:val="00674682"/>
    <w:rsid w:val="00674ECD"/>
    <w:rsid w:val="00680391"/>
    <w:rsid w:val="00681B0A"/>
    <w:rsid w:val="00682019"/>
    <w:rsid w:val="00682987"/>
    <w:rsid w:val="00686BCA"/>
    <w:rsid w:val="006902A8"/>
    <w:rsid w:val="00690A52"/>
    <w:rsid w:val="006923DE"/>
    <w:rsid w:val="00696A28"/>
    <w:rsid w:val="006976C1"/>
    <w:rsid w:val="00697A18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5299"/>
    <w:rsid w:val="006E6394"/>
    <w:rsid w:val="006E6D5C"/>
    <w:rsid w:val="006E6DAE"/>
    <w:rsid w:val="006E78BB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3024"/>
    <w:rsid w:val="0072448F"/>
    <w:rsid w:val="007250BB"/>
    <w:rsid w:val="00732B52"/>
    <w:rsid w:val="00736646"/>
    <w:rsid w:val="007372E4"/>
    <w:rsid w:val="0074019F"/>
    <w:rsid w:val="00744021"/>
    <w:rsid w:val="00751724"/>
    <w:rsid w:val="00757F96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50C5"/>
    <w:rsid w:val="0078677C"/>
    <w:rsid w:val="00787462"/>
    <w:rsid w:val="007922B9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1014"/>
    <w:rsid w:val="007C34D1"/>
    <w:rsid w:val="007C736F"/>
    <w:rsid w:val="007D1B8D"/>
    <w:rsid w:val="007E3E5C"/>
    <w:rsid w:val="007E40EE"/>
    <w:rsid w:val="007E6B36"/>
    <w:rsid w:val="007F2847"/>
    <w:rsid w:val="007F73AF"/>
    <w:rsid w:val="00801B33"/>
    <w:rsid w:val="0080430D"/>
    <w:rsid w:val="0081130E"/>
    <w:rsid w:val="008117A0"/>
    <w:rsid w:val="00816B7A"/>
    <w:rsid w:val="00821856"/>
    <w:rsid w:val="0082496C"/>
    <w:rsid w:val="0082596B"/>
    <w:rsid w:val="00826228"/>
    <w:rsid w:val="0082714F"/>
    <w:rsid w:val="00837F98"/>
    <w:rsid w:val="00842AE0"/>
    <w:rsid w:val="008468BB"/>
    <w:rsid w:val="00854241"/>
    <w:rsid w:val="00856F76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B6A30"/>
    <w:rsid w:val="008C1766"/>
    <w:rsid w:val="008C2F97"/>
    <w:rsid w:val="008D451A"/>
    <w:rsid w:val="008E02C7"/>
    <w:rsid w:val="008E09BC"/>
    <w:rsid w:val="008E3F28"/>
    <w:rsid w:val="008F68EB"/>
    <w:rsid w:val="008F7544"/>
    <w:rsid w:val="00901FA2"/>
    <w:rsid w:val="00902863"/>
    <w:rsid w:val="00903039"/>
    <w:rsid w:val="00903A6B"/>
    <w:rsid w:val="009057C6"/>
    <w:rsid w:val="00906170"/>
    <w:rsid w:val="00913371"/>
    <w:rsid w:val="009141E9"/>
    <w:rsid w:val="00914F01"/>
    <w:rsid w:val="00920428"/>
    <w:rsid w:val="0092083D"/>
    <w:rsid w:val="009225CB"/>
    <w:rsid w:val="00927007"/>
    <w:rsid w:val="00940EEB"/>
    <w:rsid w:val="00947BBD"/>
    <w:rsid w:val="00951E3E"/>
    <w:rsid w:val="0095222F"/>
    <w:rsid w:val="0095309F"/>
    <w:rsid w:val="00953944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B6604"/>
    <w:rsid w:val="009D185E"/>
    <w:rsid w:val="009D18E5"/>
    <w:rsid w:val="009E0194"/>
    <w:rsid w:val="009E0B57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4421"/>
    <w:rsid w:val="00A26039"/>
    <w:rsid w:val="00A300D2"/>
    <w:rsid w:val="00A30C69"/>
    <w:rsid w:val="00A31600"/>
    <w:rsid w:val="00A353AE"/>
    <w:rsid w:val="00A36094"/>
    <w:rsid w:val="00A36C5E"/>
    <w:rsid w:val="00A372A8"/>
    <w:rsid w:val="00A43FE4"/>
    <w:rsid w:val="00A47299"/>
    <w:rsid w:val="00A505B5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C6E1E"/>
    <w:rsid w:val="00AE2955"/>
    <w:rsid w:val="00AE298B"/>
    <w:rsid w:val="00AF00F2"/>
    <w:rsid w:val="00AF0268"/>
    <w:rsid w:val="00AF03B7"/>
    <w:rsid w:val="00AF1687"/>
    <w:rsid w:val="00AF47D1"/>
    <w:rsid w:val="00AF4BD8"/>
    <w:rsid w:val="00AF4FD4"/>
    <w:rsid w:val="00AF63BC"/>
    <w:rsid w:val="00B0298E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49D1"/>
    <w:rsid w:val="00B37FFA"/>
    <w:rsid w:val="00B403A4"/>
    <w:rsid w:val="00B41585"/>
    <w:rsid w:val="00B44F53"/>
    <w:rsid w:val="00B503E3"/>
    <w:rsid w:val="00B50845"/>
    <w:rsid w:val="00B50C2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59F7"/>
    <w:rsid w:val="00C36496"/>
    <w:rsid w:val="00C36DB5"/>
    <w:rsid w:val="00C37A69"/>
    <w:rsid w:val="00C37E37"/>
    <w:rsid w:val="00C443FC"/>
    <w:rsid w:val="00C44B21"/>
    <w:rsid w:val="00C4535D"/>
    <w:rsid w:val="00C459C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47CE"/>
    <w:rsid w:val="00C94157"/>
    <w:rsid w:val="00CA1F37"/>
    <w:rsid w:val="00CA20BD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CE7441"/>
    <w:rsid w:val="00CE7E1B"/>
    <w:rsid w:val="00CF7CB5"/>
    <w:rsid w:val="00D02527"/>
    <w:rsid w:val="00D0367C"/>
    <w:rsid w:val="00D103CC"/>
    <w:rsid w:val="00D11705"/>
    <w:rsid w:val="00D14A9B"/>
    <w:rsid w:val="00D1501D"/>
    <w:rsid w:val="00D1543C"/>
    <w:rsid w:val="00D15ED3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15B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6918"/>
    <w:rsid w:val="00D93C96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E8E"/>
    <w:rsid w:val="00DC01B1"/>
    <w:rsid w:val="00DC55F2"/>
    <w:rsid w:val="00DC56F5"/>
    <w:rsid w:val="00DD2069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067"/>
    <w:rsid w:val="00DF4B8F"/>
    <w:rsid w:val="00DF6790"/>
    <w:rsid w:val="00E02C16"/>
    <w:rsid w:val="00E03A1F"/>
    <w:rsid w:val="00E03E7A"/>
    <w:rsid w:val="00E05A27"/>
    <w:rsid w:val="00E06533"/>
    <w:rsid w:val="00E06CEC"/>
    <w:rsid w:val="00E1268F"/>
    <w:rsid w:val="00E21E9F"/>
    <w:rsid w:val="00E239FF"/>
    <w:rsid w:val="00E26ECD"/>
    <w:rsid w:val="00E31C8C"/>
    <w:rsid w:val="00E333C8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84456"/>
    <w:rsid w:val="00E8561A"/>
    <w:rsid w:val="00E9023E"/>
    <w:rsid w:val="00E915FB"/>
    <w:rsid w:val="00E92A1F"/>
    <w:rsid w:val="00E92C39"/>
    <w:rsid w:val="00E93703"/>
    <w:rsid w:val="00E95937"/>
    <w:rsid w:val="00EA1963"/>
    <w:rsid w:val="00EA42B3"/>
    <w:rsid w:val="00EA6690"/>
    <w:rsid w:val="00EA69A0"/>
    <w:rsid w:val="00EB50CF"/>
    <w:rsid w:val="00EB705B"/>
    <w:rsid w:val="00EB742D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26347"/>
    <w:rsid w:val="00F30598"/>
    <w:rsid w:val="00F413C5"/>
    <w:rsid w:val="00F4522B"/>
    <w:rsid w:val="00F4732C"/>
    <w:rsid w:val="00F47907"/>
    <w:rsid w:val="00F47A7C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A3348"/>
    <w:rsid w:val="00FA5DA2"/>
    <w:rsid w:val="00FB0194"/>
    <w:rsid w:val="00FB17F5"/>
    <w:rsid w:val="00FB3659"/>
    <w:rsid w:val="00FB6AE6"/>
    <w:rsid w:val="00FC1DDF"/>
    <w:rsid w:val="00FC53B5"/>
    <w:rsid w:val="00FD1B79"/>
    <w:rsid w:val="00FD6130"/>
    <w:rsid w:val="00FE1FBB"/>
    <w:rsid w:val="00FE3CAB"/>
    <w:rsid w:val="00FE5F6C"/>
    <w:rsid w:val="00FF07F4"/>
    <w:rsid w:val="00FF0D6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914F-7A2C-407B-9FB7-2FD92D7E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2018-01-13T09:10:00Z</dcterms:created>
  <dcterms:modified xsi:type="dcterms:W3CDTF">2018-01-13T09:10:00Z</dcterms:modified>
</cp:coreProperties>
</file>